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F4021"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t>Die Geschichte und der Ursprung des Oktoberfests</w:t>
      </w:r>
    </w:p>
    <w:p w14:paraId="57BC011D" w14:textId="77777777" w:rsidR="00AE73AD" w:rsidRPr="00AE73AD" w:rsidRDefault="00AE73AD" w:rsidP="00AE73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73AD">
        <w:rPr>
          <w:rFonts w:ascii="Times New Roman" w:eastAsia="Times New Roman" w:hAnsi="Times New Roman" w:cs="Times New Roman"/>
          <w:b/>
          <w:bCs/>
          <w:sz w:val="24"/>
          <w:szCs w:val="24"/>
          <w:lang w:eastAsia="de-DE"/>
        </w:rPr>
        <w:t>Ursprünge und Bedeutung</w:t>
      </w:r>
    </w:p>
    <w:p w14:paraId="6283882E"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Das Oktoberfest, das weltweit größte Volksfest, zieht jedes Jahr Millionen von Besuchern nach München. Es beginnt im September und endet Anfang Oktober. Die Ursprünge des Oktoberfests reichen über 200 Jahre zurück und sind mit einer königlichen Hochzeit verbunden. Heute ist das Fest bekannt für seine Bierzelte, Fahrgeschäfte, traditionelle bayerische Kleidung und herzliche Gemütlichkeit.</w:t>
      </w:r>
    </w:p>
    <w:p w14:paraId="6B0C33F6" w14:textId="77777777" w:rsidR="00AE73AD" w:rsidRPr="00AE73AD" w:rsidRDefault="00AE73AD" w:rsidP="00AE73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73AD">
        <w:rPr>
          <w:rFonts w:ascii="Times New Roman" w:eastAsia="Times New Roman" w:hAnsi="Times New Roman" w:cs="Times New Roman"/>
          <w:b/>
          <w:bCs/>
          <w:sz w:val="24"/>
          <w:szCs w:val="24"/>
          <w:lang w:eastAsia="de-DE"/>
        </w:rPr>
        <w:t>Die Ursprünge des Oktoberfests</w:t>
      </w:r>
    </w:p>
    <w:p w14:paraId="4E3249BF"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Das erste Oktoberfest fand im Jahr 1810 statt. Der Anlass war die Hochzeit von Kronprinz Ludwig (später König Ludwig I. von Bayern) und Prinzessin Therese von Sachsen-Hildburghausen am 12. Oktober 1810. Um die Hochzeit gebührend zu feiern, wurde eine fünftägige Festlichkeit organisiert, die auf einer Wiese vor den Toren Münchens stattfand, die später „Theresienwiese“ genannt wurde, zu Ehren der Braut. Das Fest wurde mit einem Pferderennen abgeschlossen, das so viel Anklang fand, dass es im folgenden Jahr wiederholt wurde.</w:t>
      </w:r>
    </w:p>
    <w:p w14:paraId="7A43F515"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Im Laufe der Jahre entwickelte sich das Oktoberfest von einer regionalen Feier zu einem bedeutenden Volksfest. Pferderennen gehörten bis 1960 zum festen Programm des Oktoberfests, wurden dann aber aufgegeben. Seit 1818 gibt es Karussells und Schaukeln, und Ende des 19. Jahrhunderts kamen die ersten großen Bierzelte und Brauereistände hinzu. Seitdem wächst das Fest stetig und zieht Besucher aus der ganzen Welt an.</w:t>
      </w:r>
    </w:p>
    <w:p w14:paraId="1C1E1886" w14:textId="77777777" w:rsidR="00AE73AD" w:rsidRPr="00AE73AD" w:rsidRDefault="00AE73AD" w:rsidP="00AE73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73AD">
        <w:rPr>
          <w:rFonts w:ascii="Times New Roman" w:eastAsia="Times New Roman" w:hAnsi="Times New Roman" w:cs="Times New Roman"/>
          <w:b/>
          <w:bCs/>
          <w:sz w:val="24"/>
          <w:szCs w:val="24"/>
          <w:lang w:eastAsia="de-DE"/>
        </w:rPr>
        <w:t>Traditionen und Bräuche</w:t>
      </w:r>
    </w:p>
    <w:p w14:paraId="499F83C0" w14:textId="77777777" w:rsidR="00AE73AD" w:rsidRPr="00AE73AD" w:rsidRDefault="00AE73AD" w:rsidP="00AE73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Bier und Bierzelte</w:t>
      </w:r>
      <w:r w:rsidRPr="00AE73AD">
        <w:rPr>
          <w:rFonts w:ascii="Times New Roman" w:eastAsia="Times New Roman" w:hAnsi="Times New Roman" w:cs="Times New Roman"/>
          <w:sz w:val="24"/>
          <w:szCs w:val="24"/>
          <w:lang w:eastAsia="de-DE"/>
        </w:rPr>
        <w:t>: Eine der bekanntesten Traditionen des Oktoberfests ist das Bier. Das Festbier, das von sechs Münchner Brauereien gebraut wird, hat einen höheren Alkoholgehalt als normales Bier. Die Bierzelte sind riesige Festhallen, die Platz für tausende von Gästen bieten. Jeder Tisch in den Zelten ist mit fröhlichen Besuchern gefüllt, die traditionelle bayerische Musik genießen, singen und natürlich Bier trinken.</w:t>
      </w:r>
    </w:p>
    <w:p w14:paraId="078E4A00" w14:textId="77777777" w:rsidR="00AE73AD" w:rsidRPr="00AE73AD" w:rsidRDefault="00AE73AD" w:rsidP="00AE73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Trachten</w:t>
      </w:r>
      <w:r w:rsidRPr="00AE73AD">
        <w:rPr>
          <w:rFonts w:ascii="Times New Roman" w:eastAsia="Times New Roman" w:hAnsi="Times New Roman" w:cs="Times New Roman"/>
          <w:sz w:val="24"/>
          <w:szCs w:val="24"/>
          <w:lang w:eastAsia="de-DE"/>
        </w:rPr>
        <w:t>: Traditionelle bayerische Kleidung ist ein weiteres Highlight des Oktoberfests. Männer tragen Lederhosen und Haferlschuhe, während Frauen in Dirndl erscheinen. Diese Trachten tragen zur besonderen Atmosphäre des Festes bei und sind ein wichtiger Bestandteil der bayerischen Kultur.</w:t>
      </w:r>
    </w:p>
    <w:p w14:paraId="78B98F07" w14:textId="77777777" w:rsidR="00AE73AD" w:rsidRPr="00AE73AD" w:rsidRDefault="00AE73AD" w:rsidP="00AE73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Umzüge und Paraden</w:t>
      </w:r>
      <w:r w:rsidRPr="00AE73AD">
        <w:rPr>
          <w:rFonts w:ascii="Times New Roman" w:eastAsia="Times New Roman" w:hAnsi="Times New Roman" w:cs="Times New Roman"/>
          <w:sz w:val="24"/>
          <w:szCs w:val="24"/>
          <w:lang w:eastAsia="de-DE"/>
        </w:rPr>
        <w:t>: Das Oktoberfest beginnt traditionell mit dem Einzug der Wiesnwirte und Brauereien, einem farbenfrohen Umzug, der durch die Straßen Münchens zur Theresienwiese führt. Ein weiteres Highlight ist der Trachten- und Schützenzug, der am ersten Sonntag des Oktoberfests stattfindet. Tausende von Teilnehmern in traditionellen Trachten, Musikkapellen und Schützenvereinen nehmen daran teil.</w:t>
      </w:r>
    </w:p>
    <w:p w14:paraId="01B1061E" w14:textId="77777777" w:rsidR="00AE73AD" w:rsidRPr="00AE73AD" w:rsidRDefault="00AE73AD" w:rsidP="00AE73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Fahrgeschäfte und Attraktionen</w:t>
      </w:r>
      <w:r w:rsidRPr="00AE73AD">
        <w:rPr>
          <w:rFonts w:ascii="Times New Roman" w:eastAsia="Times New Roman" w:hAnsi="Times New Roman" w:cs="Times New Roman"/>
          <w:sz w:val="24"/>
          <w:szCs w:val="24"/>
          <w:lang w:eastAsia="de-DE"/>
        </w:rPr>
        <w:t>: Das Oktoberfest bietet eine Vielzahl von Fahrgeschäften und Attraktionen, die für Jung und Alt gleichermaßen spannend sind. Von traditionellen Karussells und Riesenrädern bis hin zu modernen Achterbahnen und Geisterbahnen – es ist für jeden etwas dabei.</w:t>
      </w:r>
    </w:p>
    <w:p w14:paraId="7F446910" w14:textId="77777777" w:rsidR="00AE73AD" w:rsidRPr="00AE73AD" w:rsidRDefault="00AE73AD" w:rsidP="00AE73A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Essen</w:t>
      </w:r>
      <w:r w:rsidRPr="00AE73AD">
        <w:rPr>
          <w:rFonts w:ascii="Times New Roman" w:eastAsia="Times New Roman" w:hAnsi="Times New Roman" w:cs="Times New Roman"/>
          <w:sz w:val="24"/>
          <w:szCs w:val="24"/>
          <w:lang w:eastAsia="de-DE"/>
        </w:rPr>
        <w:t>: Neben Bier ist auch das Essen ein wichtiger Bestandteil des Oktoberfests. Besucher können traditionelle bayerische Spezialitäten wie Brezen, Weißwurst, Hendl (Brathähnchen), Schweinshaxe und verschiedene Süßspeisen genießen.</w:t>
      </w:r>
    </w:p>
    <w:p w14:paraId="7E7F858B"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lastRenderedPageBreak/>
        <w:t>Persönliche Geschichte zum Oktoberfest</w:t>
      </w:r>
    </w:p>
    <w:p w14:paraId="7D332AA4"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Herr Bauer, ein älterer Herr aus München, erinnert sich besonders gerne an die Oktoberfeste seiner Jugend. Schon als Kind war er fasziniert von den leuchtenden Lichtern, den fröhlichen Menschen und der ausgelassenen Stimmung. Jedes Jahr zog es seine Familie zur Theresienwiese, um das Oktoberfest zu besuchen.</w:t>
      </w:r>
    </w:p>
    <w:p w14:paraId="2EF7CD3D"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Eines seiner schönsten Erinnerungen stammt aus dem Jahr 1955, als er als Teenager zum ersten Mal mit seinen Freunden das Fest besuchte. Sie trugen stolz ihre Lederhosen und Dirndl und waren voller Vorfreude auf die Fahrgeschäfte und das Festbier. Besonders beeindruckt war Herr Bauer von dem gigantischen Riesenrad, von dem aus man einen atemberaubenden Blick über die ganze Wiesn und die Stadt München hatte.</w:t>
      </w:r>
    </w:p>
    <w:p w14:paraId="73897A25"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Die Freunde verbrachten den Tag damit, die verschiedenen Attraktionen auszuprobieren, traditionelle bayerische Speisen zu genießen und die festliche Musik zu hören. Am Abend besuchten sie eines der großen Bierzelte, wo sie bei stimmungsvoller Blasmusik und ausgelassener Atmosphäre tanzten und sangen. Es war ein unvergesslicher Tag voller Freude und Gemeinschaft.</w:t>
      </w:r>
    </w:p>
    <w:p w14:paraId="7C1FC73D"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Auch heute noch besucht Herr Bauer jedes Jahr das Oktoberfest, nun mit seinen Kindern und Enkeln. Es ist für ihn eine Herzensangelegenheit, diese Tradition weiterzugeben und die Freude und das Gemeinschaftsgefühl, das das Oktoberfest ausmacht, mit seiner Familie zu teilen.</w:t>
      </w:r>
    </w:p>
    <w:p w14:paraId="6A2B5B48"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t>Fazit</w:t>
      </w:r>
    </w:p>
    <w:p w14:paraId="1C59B732"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Das Oktoberfest ist ein Fest der Freude, der Tradition und der Gemeinschaft. Es hat seine Ursprünge in einer königlichen Hochzeit und hat sich im Laufe der Jahrhunderte zu einem weltweit bekannten Volksfest entwickelt. Mit seinen Bierzelten, Trachten, Umzügen und Fahrgeschäften bietet das Oktoberfest ein einzigartiges Erlebnis, das Menschen aus der ganzen Welt anzieht. Die Geschichten und Erinnerungen, die mit dem Oktoberfest verbunden sind, machen es zu einem besonderen Ereignis, das Jahr für Jahr gefeiert wird.</w:t>
      </w:r>
    </w:p>
    <w:p w14:paraId="5C6CDD90"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t>Oktoberfest: Eine Anleitung für Beschäftigungsaktivitäten</w:t>
      </w:r>
    </w:p>
    <w:p w14:paraId="577CD3D9" w14:textId="77777777" w:rsidR="00AE73AD" w:rsidRPr="00AE73AD" w:rsidRDefault="00AE73AD" w:rsidP="00AE73A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E73AD">
        <w:rPr>
          <w:rFonts w:ascii="Times New Roman" w:eastAsia="Times New Roman" w:hAnsi="Times New Roman" w:cs="Times New Roman"/>
          <w:b/>
          <w:bCs/>
          <w:sz w:val="24"/>
          <w:szCs w:val="24"/>
          <w:lang w:eastAsia="de-DE"/>
        </w:rPr>
        <w:t>Beschreibung</w:t>
      </w:r>
    </w:p>
    <w:p w14:paraId="6AD8134E"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Das Oktoberfest bietet eine wunderbare Gelegenheit, traditionelle bayerische Kultur und Gemeinschaft zu feiern. Durch kreative und interaktive Beschäftigungsaktivitäten können Senioren aktiv am Fest teilnehmen und die festliche Stimmung genießen. Hier sind einige Ideen und Anleitungen, wie man eine Oktoberfestfeier gestalten kann, um eine angenehme und bedeutungsvolle Zeit für alle Beteiligten zu ermöglichen.</w:t>
      </w:r>
    </w:p>
    <w:p w14:paraId="7E69919E"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t>Vorbereitung</w:t>
      </w:r>
    </w:p>
    <w:p w14:paraId="33044506" w14:textId="77777777" w:rsidR="00AE73AD" w:rsidRPr="00AE73AD" w:rsidRDefault="00AE73AD" w:rsidP="00AE73A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Dekoration</w:t>
      </w:r>
    </w:p>
    <w:p w14:paraId="45D8BCF0" w14:textId="77777777" w:rsidR="00AE73AD" w:rsidRPr="00AE73AD" w:rsidRDefault="00AE73AD" w:rsidP="00AE73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Bayerische Dekorationen</w:t>
      </w:r>
      <w:r w:rsidRPr="00AE73AD">
        <w:rPr>
          <w:rFonts w:ascii="Times New Roman" w:eastAsia="Times New Roman" w:hAnsi="Times New Roman" w:cs="Times New Roman"/>
          <w:sz w:val="24"/>
          <w:szCs w:val="24"/>
          <w:lang w:eastAsia="de-DE"/>
        </w:rPr>
        <w:t>: Schmücken Sie den Raum mit blau-weißen Girlanden, Fahnen und Tischdecken im traditionellen bayerischen Muster. Nutzen Sie Kürbisse, Strohballen und Blumenarrangements, um eine gemütliche Atmosphäre zu schaffen.</w:t>
      </w:r>
    </w:p>
    <w:p w14:paraId="26D52126" w14:textId="77777777" w:rsidR="00AE73AD" w:rsidRPr="00AE73AD" w:rsidRDefault="00AE73AD" w:rsidP="00AE73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lastRenderedPageBreak/>
        <w:t>Tischdekoration</w:t>
      </w:r>
      <w:r w:rsidRPr="00AE73AD">
        <w:rPr>
          <w:rFonts w:ascii="Times New Roman" w:eastAsia="Times New Roman" w:hAnsi="Times New Roman" w:cs="Times New Roman"/>
          <w:sz w:val="24"/>
          <w:szCs w:val="24"/>
          <w:lang w:eastAsia="de-DE"/>
        </w:rPr>
        <w:t>: Dekorieren Sie die Tische mit kleinen Bierkrügen, Brezen, und herbstlichen Blumen.</w:t>
      </w:r>
    </w:p>
    <w:p w14:paraId="5965801A" w14:textId="77777777" w:rsidR="00AE73AD" w:rsidRPr="00AE73AD" w:rsidRDefault="00AE73AD" w:rsidP="00AE73A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Materialien bereitstellen</w:t>
      </w:r>
    </w:p>
    <w:p w14:paraId="25F0425C" w14:textId="77777777" w:rsidR="00AE73AD" w:rsidRPr="00AE73AD" w:rsidRDefault="00AE73AD" w:rsidP="00AE73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Bastelmaterialien</w:t>
      </w:r>
      <w:r w:rsidRPr="00AE73AD">
        <w:rPr>
          <w:rFonts w:ascii="Times New Roman" w:eastAsia="Times New Roman" w:hAnsi="Times New Roman" w:cs="Times New Roman"/>
          <w:sz w:val="24"/>
          <w:szCs w:val="24"/>
          <w:lang w:eastAsia="de-DE"/>
        </w:rPr>
        <w:t>: Bereiten Sie Bastelmaterialien vor wie buntes Papier, Scheren, Klebstoff, Glitzer, Sticker, Stifte und Farben.</w:t>
      </w:r>
    </w:p>
    <w:p w14:paraId="0D2E7FE4" w14:textId="77777777" w:rsidR="00AE73AD" w:rsidRPr="00AE73AD" w:rsidRDefault="00AE73AD" w:rsidP="00AE73A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Musik</w:t>
      </w:r>
      <w:r w:rsidRPr="00AE73AD">
        <w:rPr>
          <w:rFonts w:ascii="Times New Roman" w:eastAsia="Times New Roman" w:hAnsi="Times New Roman" w:cs="Times New Roman"/>
          <w:sz w:val="24"/>
          <w:szCs w:val="24"/>
          <w:lang w:eastAsia="de-DE"/>
        </w:rPr>
        <w:t>: Stellen Sie eine Playlist mit traditioneller bayerischer Musik und Volksmusik zusammen, die im Hintergrund laufen kann.</w:t>
      </w:r>
    </w:p>
    <w:p w14:paraId="4BED17B5"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t>Beschäftigungsaktivitäten</w:t>
      </w:r>
    </w:p>
    <w:p w14:paraId="61B35856" w14:textId="77777777" w:rsidR="00AE73AD" w:rsidRPr="00AE73AD" w:rsidRDefault="00AE73AD" w:rsidP="00AE73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Oktoberfest-Basteleien</w:t>
      </w:r>
    </w:p>
    <w:p w14:paraId="3850D66D"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Lebkuchenherzen gestalten</w:t>
      </w:r>
      <w:r w:rsidRPr="00AE73AD">
        <w:rPr>
          <w:rFonts w:ascii="Times New Roman" w:eastAsia="Times New Roman" w:hAnsi="Times New Roman" w:cs="Times New Roman"/>
          <w:sz w:val="24"/>
          <w:szCs w:val="24"/>
          <w:lang w:eastAsia="de-DE"/>
        </w:rPr>
        <w:t>: Lassen Sie die Bewohner Lebkuchenherzen aus Pappe oder Salzteig basteln und bemalen. Verwenden Sie bunte Farben und Glitzer, um die Herzen zu verzieren. Schreiben Sie typische Oktoberfest-Sprüche darauf.</w:t>
      </w:r>
    </w:p>
    <w:p w14:paraId="103EDEC1"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Bayerische Hüte basteln</w:t>
      </w:r>
      <w:r w:rsidRPr="00AE73AD">
        <w:rPr>
          <w:rFonts w:ascii="Times New Roman" w:eastAsia="Times New Roman" w:hAnsi="Times New Roman" w:cs="Times New Roman"/>
          <w:sz w:val="24"/>
          <w:szCs w:val="24"/>
          <w:lang w:eastAsia="de-DE"/>
        </w:rPr>
        <w:t>: Die Bewohner können kleine Filzhüte basteln und mit Federn, Blumen und Bändern dekorieren.</w:t>
      </w:r>
    </w:p>
    <w:p w14:paraId="56F44CB5" w14:textId="77777777" w:rsidR="00AE73AD" w:rsidRPr="00AE73AD" w:rsidRDefault="00AE73AD" w:rsidP="00AE73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Koch- und Backaktivitäten</w:t>
      </w:r>
    </w:p>
    <w:p w14:paraId="752F973D"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Brezen backen</w:t>
      </w:r>
      <w:r w:rsidRPr="00AE73AD">
        <w:rPr>
          <w:rFonts w:ascii="Times New Roman" w:eastAsia="Times New Roman" w:hAnsi="Times New Roman" w:cs="Times New Roman"/>
          <w:sz w:val="24"/>
          <w:szCs w:val="24"/>
          <w:lang w:eastAsia="de-DE"/>
        </w:rPr>
        <w:t>: Backen Sie gemeinsam Brezen. Die Bewohner können beim Kneten und Formen des Teigs helfen. Nach dem Backen können die Brezen gemeinsam genossen werden.</w:t>
      </w:r>
    </w:p>
    <w:p w14:paraId="3DC9F70C"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Apfelstrudel zubereiten</w:t>
      </w:r>
      <w:r w:rsidRPr="00AE73AD">
        <w:rPr>
          <w:rFonts w:ascii="Times New Roman" w:eastAsia="Times New Roman" w:hAnsi="Times New Roman" w:cs="Times New Roman"/>
          <w:sz w:val="24"/>
          <w:szCs w:val="24"/>
          <w:lang w:eastAsia="de-DE"/>
        </w:rPr>
        <w:t>: Bereiten Sie gemeinsam Apfelstrudel zu. Die Bewohner können beim Schälen und Schneiden der Äpfel sowie beim Zubereiten des Teigs mithelfen.</w:t>
      </w:r>
    </w:p>
    <w:p w14:paraId="081752D1" w14:textId="77777777" w:rsidR="00AE73AD" w:rsidRPr="00AE73AD" w:rsidRDefault="00AE73AD" w:rsidP="00AE73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Oktoberfest-Erzählungen und Geschichten</w:t>
      </w:r>
    </w:p>
    <w:p w14:paraId="01D0CC09"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Geschichten vorlesen</w:t>
      </w:r>
      <w:r w:rsidRPr="00AE73AD">
        <w:rPr>
          <w:rFonts w:ascii="Times New Roman" w:eastAsia="Times New Roman" w:hAnsi="Times New Roman" w:cs="Times New Roman"/>
          <w:sz w:val="24"/>
          <w:szCs w:val="24"/>
          <w:lang w:eastAsia="de-DE"/>
        </w:rPr>
        <w:t>: Lesen Sie Geschichten und Anekdoten über das Oktoberfest und seine Traditionen vor. Nutzen Sie auch persönliche Erinnerungen der Bewohner, um Gespräche anzuregen.</w:t>
      </w:r>
    </w:p>
    <w:p w14:paraId="423019E9"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Erinnerungen teilen</w:t>
      </w:r>
      <w:r w:rsidRPr="00AE73AD">
        <w:rPr>
          <w:rFonts w:ascii="Times New Roman" w:eastAsia="Times New Roman" w:hAnsi="Times New Roman" w:cs="Times New Roman"/>
          <w:sz w:val="24"/>
          <w:szCs w:val="24"/>
          <w:lang w:eastAsia="de-DE"/>
        </w:rPr>
        <w:t>: Ermutigen Sie die Bewohner, ihre eigenen Erinnerungen an Oktoberfestbesuche oder ähnliche Volksfeste zu teilen. Dies fördert das Gemeinschaftsgefühl und weckt schöne Erinnerungen.</w:t>
      </w:r>
    </w:p>
    <w:p w14:paraId="4A5ED2AB" w14:textId="77777777" w:rsidR="00AE73AD" w:rsidRPr="00AE73AD" w:rsidRDefault="00AE73AD" w:rsidP="00AE73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Musik und Bewegung</w:t>
      </w:r>
    </w:p>
    <w:p w14:paraId="32C4BE7E"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Tanz und Bewegung</w:t>
      </w:r>
      <w:r w:rsidRPr="00AE73AD">
        <w:rPr>
          <w:rFonts w:ascii="Times New Roman" w:eastAsia="Times New Roman" w:hAnsi="Times New Roman" w:cs="Times New Roman"/>
          <w:sz w:val="24"/>
          <w:szCs w:val="24"/>
          <w:lang w:eastAsia="de-DE"/>
        </w:rPr>
        <w:t>: Spielen Sie bayerische Musik und ermutigen Sie die Bewohner, sich zur Musik zu bewegen. Einfache Tanzbewegungen oder Sitztänze können Freude bereiten und die Stimmung heben.</w:t>
      </w:r>
    </w:p>
    <w:p w14:paraId="40CCAF7B"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Blasmusik hören</w:t>
      </w:r>
      <w:r w:rsidRPr="00AE73AD">
        <w:rPr>
          <w:rFonts w:ascii="Times New Roman" w:eastAsia="Times New Roman" w:hAnsi="Times New Roman" w:cs="Times New Roman"/>
          <w:sz w:val="24"/>
          <w:szCs w:val="24"/>
          <w:lang w:eastAsia="de-DE"/>
        </w:rPr>
        <w:t>: Hören Sie gemeinsam traditionelle Blasmusik und Volkslieder. Die Bewohner können dazu schunkeln und mitsingen.</w:t>
      </w:r>
    </w:p>
    <w:p w14:paraId="0774D502" w14:textId="77777777" w:rsidR="00AE73AD" w:rsidRPr="00AE73AD" w:rsidRDefault="00AE73AD" w:rsidP="00AE73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Spiel- und Aktivitätsstationen</w:t>
      </w:r>
    </w:p>
    <w:p w14:paraId="281C609B"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Bierkrugstemmen</w:t>
      </w:r>
      <w:r w:rsidRPr="00AE73AD">
        <w:rPr>
          <w:rFonts w:ascii="Times New Roman" w:eastAsia="Times New Roman" w:hAnsi="Times New Roman" w:cs="Times New Roman"/>
          <w:sz w:val="24"/>
          <w:szCs w:val="24"/>
          <w:lang w:eastAsia="de-DE"/>
        </w:rPr>
        <w:t>: Organisieren Sie einen kleinen Wettbewerb im Bierkrugstemmen. Nutzen Sie leere oder gefüllte Plastikbecher für eine sichere Aktivität.</w:t>
      </w:r>
    </w:p>
    <w:p w14:paraId="63B2DA98"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Kürbiskegeln</w:t>
      </w:r>
      <w:r w:rsidRPr="00AE73AD">
        <w:rPr>
          <w:rFonts w:ascii="Times New Roman" w:eastAsia="Times New Roman" w:hAnsi="Times New Roman" w:cs="Times New Roman"/>
          <w:sz w:val="24"/>
          <w:szCs w:val="24"/>
          <w:lang w:eastAsia="de-DE"/>
        </w:rPr>
        <w:t>: Stellen Sie leere Plastikflaschen als „Kegel“ auf und verwenden Sie kleine Kürbisse als Kugeln. Die Bewohner können versuchen, die Flaschen umzustoßen.</w:t>
      </w:r>
    </w:p>
    <w:p w14:paraId="5F78F393" w14:textId="77777777" w:rsidR="00AE73AD" w:rsidRPr="00AE73AD" w:rsidRDefault="00AE73AD" w:rsidP="00AE73A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Kreatives Basteln</w:t>
      </w:r>
    </w:p>
    <w:p w14:paraId="3E253FFE"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Dirndl und Lederhosen aus Papier</w:t>
      </w:r>
      <w:r w:rsidRPr="00AE73AD">
        <w:rPr>
          <w:rFonts w:ascii="Times New Roman" w:eastAsia="Times New Roman" w:hAnsi="Times New Roman" w:cs="Times New Roman"/>
          <w:sz w:val="24"/>
          <w:szCs w:val="24"/>
          <w:lang w:eastAsia="de-DE"/>
        </w:rPr>
        <w:t>: Basteln Sie kleine Dirndl und Lederhosen aus Papier und dekorieren Sie diese mit Farben und Stickern. Diese können als Dekoration im Raum aufgehängt werden.</w:t>
      </w:r>
    </w:p>
    <w:p w14:paraId="3614DB33" w14:textId="77777777" w:rsidR="00AE73AD" w:rsidRPr="00AE73AD" w:rsidRDefault="00AE73AD" w:rsidP="00AE73A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Herbstliche Kränze</w:t>
      </w:r>
      <w:r w:rsidRPr="00AE73AD">
        <w:rPr>
          <w:rFonts w:ascii="Times New Roman" w:eastAsia="Times New Roman" w:hAnsi="Times New Roman" w:cs="Times New Roman"/>
          <w:sz w:val="24"/>
          <w:szCs w:val="24"/>
          <w:lang w:eastAsia="de-DE"/>
        </w:rPr>
        <w:t>: Erstellen Sie herbstliche Kränze aus Naturmaterialien wie Blättern, Beeren, Ästen und Tannenzapfen. Stellen Sie Draht, Bänder und Heißkleber bereit.</w:t>
      </w:r>
    </w:p>
    <w:p w14:paraId="592A0AE4" w14:textId="77777777" w:rsidR="00AE73AD" w:rsidRPr="00AE73AD" w:rsidRDefault="00AE73AD" w:rsidP="00AE73A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E73AD">
        <w:rPr>
          <w:rFonts w:ascii="Times New Roman" w:eastAsia="Times New Roman" w:hAnsi="Times New Roman" w:cs="Times New Roman"/>
          <w:b/>
          <w:bCs/>
          <w:sz w:val="27"/>
          <w:szCs w:val="27"/>
          <w:lang w:eastAsia="de-DE"/>
        </w:rPr>
        <w:lastRenderedPageBreak/>
        <w:t>Nachbereitung</w:t>
      </w:r>
    </w:p>
    <w:p w14:paraId="3CF0C517" w14:textId="77777777" w:rsidR="00AE73AD" w:rsidRPr="00AE73AD" w:rsidRDefault="00AE73AD" w:rsidP="00AE73A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Fotos und Erinnerungen</w:t>
      </w:r>
    </w:p>
    <w:p w14:paraId="7BC5CB49" w14:textId="77777777" w:rsidR="00AE73AD" w:rsidRPr="00AE73AD" w:rsidRDefault="00AE73AD" w:rsidP="00AE73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Fotowand</w:t>
      </w:r>
      <w:r w:rsidRPr="00AE73AD">
        <w:rPr>
          <w:rFonts w:ascii="Times New Roman" w:eastAsia="Times New Roman" w:hAnsi="Times New Roman" w:cs="Times New Roman"/>
          <w:sz w:val="24"/>
          <w:szCs w:val="24"/>
          <w:lang w:eastAsia="de-DE"/>
        </w:rPr>
        <w:t>: Machen Sie Fotos von den Aktivitäten und den fertigen Kunstwerken und erstellen Sie eine Fotowand als Erinnerung. Diese kann später immer wieder betrachtet werden und schöne Erinnerungen wachrufen.</w:t>
      </w:r>
    </w:p>
    <w:p w14:paraId="6E1497BE" w14:textId="77777777" w:rsidR="00AE73AD" w:rsidRPr="00AE73AD" w:rsidRDefault="00AE73AD" w:rsidP="00AE73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Erinnerungsalbum</w:t>
      </w:r>
      <w:r w:rsidRPr="00AE73A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270E4757" w14:textId="77777777" w:rsidR="00AE73AD" w:rsidRPr="00AE73AD" w:rsidRDefault="00AE73AD" w:rsidP="00AE73A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Reflexion und Feedback</w:t>
      </w:r>
    </w:p>
    <w:p w14:paraId="69D39D0F" w14:textId="77777777" w:rsidR="00AE73AD" w:rsidRPr="00AE73AD" w:rsidRDefault="00AE73AD" w:rsidP="00AE73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Gespräche</w:t>
      </w:r>
      <w:r w:rsidRPr="00AE73AD">
        <w:rPr>
          <w:rFonts w:ascii="Times New Roman" w:eastAsia="Times New Roman" w:hAnsi="Times New Roman" w:cs="Times New Roman"/>
          <w:sz w:val="24"/>
          <w:szCs w:val="24"/>
          <w:lang w:eastAsia="de-DE"/>
        </w:rPr>
        <w:t>: Lassen Sie die Teilnehmer über ihre Lieblingsmomente des Tages sprechen und was ihnen am meisten Spaß gemacht hat. Dies fördert das Gemeinschaftsgefühl und die Reflexion.</w:t>
      </w:r>
    </w:p>
    <w:p w14:paraId="763D3B16" w14:textId="77777777" w:rsidR="00AE73AD" w:rsidRPr="00AE73AD" w:rsidRDefault="00AE73AD" w:rsidP="00AE73A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b/>
          <w:bCs/>
          <w:sz w:val="24"/>
          <w:szCs w:val="24"/>
          <w:lang w:eastAsia="de-DE"/>
        </w:rPr>
        <w:t>Dankeskarten</w:t>
      </w:r>
      <w:r w:rsidRPr="00AE73AD">
        <w:rPr>
          <w:rFonts w:ascii="Times New Roman" w:eastAsia="Times New Roman" w:hAnsi="Times New Roman" w:cs="Times New Roman"/>
          <w:sz w:val="24"/>
          <w:szCs w:val="24"/>
          <w:lang w:eastAsia="de-DE"/>
        </w:rPr>
        <w:t>: Basteln Sie gemeinsam Dankeskarten, die die Bewohner sich gegenseitig überreichen können.</w:t>
      </w:r>
    </w:p>
    <w:p w14:paraId="6A6604DC" w14:textId="77777777" w:rsidR="00AE73AD" w:rsidRPr="00AE73AD" w:rsidRDefault="00AE73AD" w:rsidP="00AE73AD">
      <w:pPr>
        <w:spacing w:before="100" w:beforeAutospacing="1" w:after="100" w:afterAutospacing="1" w:line="240" w:lineRule="auto"/>
        <w:rPr>
          <w:rFonts w:ascii="Times New Roman" w:eastAsia="Times New Roman" w:hAnsi="Times New Roman" w:cs="Times New Roman"/>
          <w:sz w:val="24"/>
          <w:szCs w:val="24"/>
          <w:lang w:eastAsia="de-DE"/>
        </w:rPr>
      </w:pPr>
      <w:r w:rsidRPr="00AE73AD">
        <w:rPr>
          <w:rFonts w:ascii="Times New Roman" w:eastAsia="Times New Roman" w:hAnsi="Times New Roman" w:cs="Times New Roman"/>
          <w:sz w:val="24"/>
          <w:szCs w:val="24"/>
          <w:lang w:eastAsia="de-DE"/>
        </w:rPr>
        <w:t>Das Oktoberfest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1472806E" w14:textId="77777777" w:rsidR="00B563BA" w:rsidRDefault="00B563BA"/>
    <w:sectPr w:rsidR="00B563B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E5CBD"/>
    <w:multiLevelType w:val="multilevel"/>
    <w:tmpl w:val="24B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844858"/>
    <w:multiLevelType w:val="multilevel"/>
    <w:tmpl w:val="40FC77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C2445B6"/>
    <w:multiLevelType w:val="multilevel"/>
    <w:tmpl w:val="328C91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EE86CE3"/>
    <w:multiLevelType w:val="multilevel"/>
    <w:tmpl w:val="1BD4D8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BA"/>
    <w:rsid w:val="00AE73AD"/>
    <w:rsid w:val="00B56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7EDFE"/>
  <w15:chartTrackingRefBased/>
  <w15:docId w15:val="{B2BA9B8D-86A9-4065-867A-812E0EAC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E73A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E73A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E73A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E73A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E73A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E73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258111">
      <w:bodyDiv w:val="1"/>
      <w:marLeft w:val="0"/>
      <w:marRight w:val="0"/>
      <w:marTop w:val="0"/>
      <w:marBottom w:val="0"/>
      <w:divBdr>
        <w:top w:val="none" w:sz="0" w:space="0" w:color="auto"/>
        <w:left w:val="none" w:sz="0" w:space="0" w:color="auto"/>
        <w:bottom w:val="none" w:sz="0" w:space="0" w:color="auto"/>
        <w:right w:val="none" w:sz="0" w:space="0" w:color="auto"/>
      </w:divBdr>
    </w:div>
    <w:div w:id="16249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1309</Words>
  <Characters>8253</Characters>
  <Application>Microsoft Office Word</Application>
  <DocSecurity>0</DocSecurity>
  <Lines>68</Lines>
  <Paragraphs>19</Paragraphs>
  <ScaleCrop>false</ScaleCrop>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2024-06-06T16:13:00Z</dcterms:created>
  <dcterms:modified xsi:type="dcterms:W3CDTF">2024-06-06T16:15:00Z</dcterms:modified>
</cp:coreProperties>
</file>